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BB" w:rsidRPr="006D2F02" w:rsidRDefault="006124BB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Calibri" w:hAnsi="Calibri"/>
          <w:b/>
          <w:sz w:val="36"/>
          <w:szCs w:val="36"/>
          <w:lang w:val="nl-NL"/>
        </w:rPr>
      </w:pPr>
      <w:r w:rsidRPr="006D2F02">
        <w:rPr>
          <w:rFonts w:ascii="Calibri" w:hAnsi="Calibri"/>
          <w:b/>
          <w:sz w:val="36"/>
          <w:szCs w:val="36"/>
          <w:lang w:val="nl-NL"/>
        </w:rPr>
        <w:t>SLO – KRACHTIGE LEEROMGEVINGEN</w:t>
      </w:r>
    </w:p>
    <w:p w:rsidR="006124BB" w:rsidRDefault="006124BB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Calibri" w:hAnsi="Calibri"/>
          <w:b/>
          <w:sz w:val="32"/>
          <w:szCs w:val="36"/>
          <w:lang w:val="nl-NL"/>
        </w:rPr>
      </w:pPr>
      <w:r>
        <w:rPr>
          <w:rFonts w:ascii="Calibri" w:hAnsi="Calibri"/>
          <w:b/>
          <w:sz w:val="32"/>
          <w:szCs w:val="36"/>
          <w:lang w:val="nl-NL"/>
        </w:rPr>
        <w:t xml:space="preserve">Oefeningensessie 2 – </w:t>
      </w:r>
      <w:r w:rsidR="006D2F02">
        <w:rPr>
          <w:rFonts w:ascii="Calibri" w:hAnsi="Calibri"/>
          <w:b/>
          <w:sz w:val="32"/>
          <w:szCs w:val="36"/>
          <w:lang w:val="nl-NL"/>
        </w:rPr>
        <w:t>Evaluatie</w:t>
      </w:r>
    </w:p>
    <w:p w:rsidR="006124BB" w:rsidRPr="006D2F02" w:rsidRDefault="006D2F02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sz w:val="12"/>
          <w:szCs w:val="36"/>
          <w:lang w:val="nl-NL"/>
        </w:rPr>
      </w:pPr>
      <w:r>
        <w:rPr>
          <w:rFonts w:ascii="Calibri" w:hAnsi="Calibri"/>
          <w:b/>
          <w:sz w:val="12"/>
          <w:szCs w:val="36"/>
          <w:lang w:val="nl-NL"/>
        </w:rPr>
        <w:t>------</w:t>
      </w:r>
    </w:p>
    <w:p w:rsidR="00FE0DA9" w:rsidRPr="006124BB" w:rsidRDefault="00E4468C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i/>
          <w:sz w:val="28"/>
          <w:szCs w:val="36"/>
          <w:lang w:val="nl-NL"/>
        </w:rPr>
      </w:pPr>
      <w:r w:rsidRPr="006124BB">
        <w:rPr>
          <w:rFonts w:ascii="Calibri" w:hAnsi="Calibri"/>
          <w:i/>
          <w:sz w:val="28"/>
          <w:szCs w:val="36"/>
          <w:lang w:val="nl-NL"/>
        </w:rPr>
        <w:t>Checklis</w:t>
      </w:r>
      <w:r w:rsidR="006124BB" w:rsidRPr="006124BB">
        <w:rPr>
          <w:rFonts w:ascii="Calibri" w:hAnsi="Calibri"/>
          <w:i/>
          <w:sz w:val="28"/>
          <w:szCs w:val="36"/>
          <w:lang w:val="nl-NL"/>
        </w:rPr>
        <w:t xml:space="preserve">t bij het maken van de </w:t>
      </w:r>
      <w:proofErr w:type="spellStart"/>
      <w:r w:rsidR="006124BB" w:rsidRPr="006124BB">
        <w:rPr>
          <w:rFonts w:ascii="Calibri" w:hAnsi="Calibri"/>
          <w:i/>
          <w:sz w:val="28"/>
          <w:szCs w:val="36"/>
          <w:lang w:val="nl-NL"/>
        </w:rPr>
        <w:t>rubric</w:t>
      </w:r>
      <w:proofErr w:type="spellEnd"/>
      <w:r w:rsidR="006124BB" w:rsidRPr="006124BB">
        <w:rPr>
          <w:rFonts w:ascii="Calibri" w:hAnsi="Calibri"/>
          <w:i/>
          <w:sz w:val="28"/>
          <w:szCs w:val="36"/>
          <w:lang w:val="nl-NL"/>
        </w:rPr>
        <w:t>: zelfevaluatie.</w:t>
      </w:r>
    </w:p>
    <w:p w:rsidR="00406D5D" w:rsidRPr="006124BB" w:rsidRDefault="00FE0DA9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i/>
          <w:sz w:val="28"/>
          <w:szCs w:val="36"/>
          <w:lang w:val="nl-NL"/>
        </w:rPr>
      </w:pPr>
      <w:r w:rsidRPr="006124BB">
        <w:rPr>
          <w:rFonts w:ascii="Calibri" w:hAnsi="Calibri"/>
          <w:i/>
          <w:sz w:val="28"/>
          <w:szCs w:val="36"/>
          <w:lang w:val="nl-NL"/>
        </w:rPr>
        <w:t>C</w:t>
      </w:r>
      <w:r w:rsidR="00E4468C" w:rsidRPr="006124BB">
        <w:rPr>
          <w:rFonts w:ascii="Calibri" w:hAnsi="Calibri"/>
          <w:i/>
          <w:sz w:val="28"/>
          <w:szCs w:val="36"/>
          <w:lang w:val="nl-NL"/>
        </w:rPr>
        <w:t xml:space="preserve">hecklist bij </w:t>
      </w:r>
      <w:r w:rsidR="006124BB" w:rsidRPr="006124BB">
        <w:rPr>
          <w:rFonts w:ascii="Calibri" w:hAnsi="Calibri"/>
          <w:i/>
          <w:sz w:val="28"/>
          <w:szCs w:val="36"/>
          <w:lang w:val="nl-NL"/>
        </w:rPr>
        <w:t>het feedback geven: peerevaluatie</w:t>
      </w:r>
    </w:p>
    <w:p w:rsid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32"/>
          <w:szCs w:val="36"/>
          <w:lang w:eastAsia="nl-BE"/>
        </w:rPr>
      </w:pPr>
    </w:p>
    <w:p w:rsidR="00E4468C" w:rsidRPr="006124BB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Betreft het </w:t>
      </w:r>
      <w:proofErr w:type="spellStart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lesdoel</w:t>
      </w:r>
      <w:proofErr w:type="spellEnd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complexe kennis (hoog gedragsniveau)?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E4468C" w:rsidRPr="006124BB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Is de opdracht die d.m.v. de rubric geëvalueerd wordt duidelijk omschreven?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Pr="006124BB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er </w:t>
      </w:r>
      <w:r w:rsidR="0009788A">
        <w:rPr>
          <w:rFonts w:ascii="Calibri" w:eastAsia="Times New Roman" w:hAnsi="Calibri" w:cs="Times New Roman"/>
          <w:sz w:val="28"/>
          <w:szCs w:val="36"/>
          <w:lang w:eastAsia="nl-BE"/>
        </w:rPr>
        <w:t>voldoende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evaluatiecriteria?</w:t>
      </w:r>
    </w:p>
    <w:p w:rsidR="006124BB" w:rsidRPr="006124BB" w:rsidRDefault="006124BB" w:rsidP="006124BB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Default="006124BB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Is er een logisch verband tussen de criteria en het complex </w:t>
      </w:r>
      <w:proofErr w:type="spellStart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lesdoel</w:t>
      </w:r>
      <w:proofErr w:type="spellEnd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?</w:t>
      </w:r>
    </w:p>
    <w:p w:rsidR="006124BB" w:rsidRPr="006124BB" w:rsidRDefault="006124BB" w:rsidP="006124BB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Default="006124BB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de criteria relevant voor het onderwijsvak? </w:t>
      </w:r>
    </w:p>
    <w:p w:rsidR="006124BB" w:rsidRPr="006124BB" w:rsidRDefault="006124BB" w:rsidP="006124BB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E4468C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er </w:t>
      </w:r>
      <w:r w:rsidR="0009788A">
        <w:rPr>
          <w:rFonts w:ascii="Calibri" w:eastAsia="Times New Roman" w:hAnsi="Calibri" w:cs="Times New Roman"/>
          <w:sz w:val="28"/>
          <w:szCs w:val="36"/>
          <w:lang w:eastAsia="nl-BE"/>
        </w:rPr>
        <w:t>voldoende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niveaus? </w:t>
      </w:r>
    </w:p>
    <w:p w:rsidR="006D2F02" w:rsidRPr="006124BB" w:rsidRDefault="006D2F02" w:rsidP="006D2F02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D2F02" w:rsidRPr="006124BB" w:rsidRDefault="006D2F02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Hebben de indicatoren een duidelijke niveau-opbouw?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Pr="006124BB" w:rsidRDefault="00E4468C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i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Zijn de niveaus van hoog n</w:t>
      </w:r>
      <w:bookmarkStart w:id="0" w:name="_GoBack"/>
      <w:bookmarkEnd w:id="0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aar laag genoteerd?</w:t>
      </w:r>
      <w:r w:rsid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</w:t>
      </w:r>
      <w:r w:rsidR="006124BB" w:rsidRPr="006124BB">
        <w:rPr>
          <w:rFonts w:ascii="Calibri" w:eastAsia="Times New Roman" w:hAnsi="Calibri" w:cs="Times New Roman"/>
          <w:i/>
          <w:sz w:val="28"/>
          <w:szCs w:val="36"/>
          <w:lang w:eastAsia="nl-BE"/>
        </w:rPr>
        <w:t>(op die manier zien leerlingen meteen na het lezen van de criteria wat de verwachtingen zijn)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FE0DA9" w:rsidRPr="006124BB" w:rsidRDefault="00FE0DA9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Is er een logisch verband tussen criteria en de indicatoren? </w:t>
      </w:r>
    </w:p>
    <w:p w:rsidR="006124BB" w:rsidRPr="006124BB" w:rsidRDefault="006124BB" w:rsidP="006124BB">
      <w:pPr>
        <w:pStyle w:val="Lijstalinea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Default="00EE7006" w:rsidP="006D2F02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Zijn d</w:t>
      </w:r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e </w:t>
      </w:r>
      <w:r w:rsidR="006124BB">
        <w:rPr>
          <w:rFonts w:ascii="Calibri" w:eastAsia="Times New Roman" w:hAnsi="Calibri" w:cs="Times New Roman"/>
          <w:sz w:val="28"/>
          <w:szCs w:val="36"/>
          <w:lang w:eastAsia="nl-BE"/>
        </w:rPr>
        <w:t>indicatoren</w:t>
      </w:r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</w:t>
      </w:r>
      <w:proofErr w:type="spellStart"/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>observeerbaar</w:t>
      </w:r>
      <w:proofErr w:type="spellEnd"/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en eenduidig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?</w:t>
      </w:r>
    </w:p>
    <w:p w:rsidR="006D2F02" w:rsidRPr="006D2F02" w:rsidRDefault="006D2F02" w:rsidP="006D2F02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E4468C" w:rsidRPr="006124BB" w:rsidRDefault="00E4468C" w:rsidP="006124BB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de formuleringen </w:t>
      </w:r>
      <w:r w:rsid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zo veel mogelijk </w:t>
      </w:r>
      <w:r w:rsidR="00EE7006" w:rsidRPr="006124BB">
        <w:rPr>
          <w:rFonts w:ascii="Calibri" w:eastAsia="Times New Roman" w:hAnsi="Calibri" w:cs="Times New Roman"/>
          <w:sz w:val="28"/>
          <w:szCs w:val="36"/>
          <w:lang w:eastAsia="nl-BE"/>
        </w:rPr>
        <w:t>positief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van aard? </w:t>
      </w:r>
    </w:p>
    <w:p w:rsidR="00E4468C" w:rsidRPr="006D2F02" w:rsidRDefault="00E4468C" w:rsidP="00E4468C">
      <w:pPr>
        <w:rPr>
          <w:sz w:val="18"/>
        </w:rPr>
      </w:pPr>
    </w:p>
    <w:sectPr w:rsidR="00E4468C" w:rsidRPr="006D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352"/>
    <w:multiLevelType w:val="hybridMultilevel"/>
    <w:tmpl w:val="223CC1A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603FF"/>
    <w:multiLevelType w:val="hybridMultilevel"/>
    <w:tmpl w:val="0E8A2E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212"/>
    <w:multiLevelType w:val="hybridMultilevel"/>
    <w:tmpl w:val="F82EA2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3BAD"/>
    <w:multiLevelType w:val="hybridMultilevel"/>
    <w:tmpl w:val="3BF8F1C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E74D6"/>
    <w:multiLevelType w:val="hybridMultilevel"/>
    <w:tmpl w:val="0ED459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C"/>
    <w:rsid w:val="0009788A"/>
    <w:rsid w:val="00406D5D"/>
    <w:rsid w:val="006124BB"/>
    <w:rsid w:val="006D2F02"/>
    <w:rsid w:val="00E4468C"/>
    <w:rsid w:val="00EE7006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Vandaele</dc:creator>
  <cp:lastModifiedBy>Michiel Voet</cp:lastModifiedBy>
  <cp:revision>2</cp:revision>
  <dcterms:created xsi:type="dcterms:W3CDTF">2015-10-29T14:15:00Z</dcterms:created>
  <dcterms:modified xsi:type="dcterms:W3CDTF">2015-10-29T14:15:00Z</dcterms:modified>
</cp:coreProperties>
</file>